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B1" w:rsidRDefault="000337E9">
      <w:pPr>
        <w:pStyle w:val="a5"/>
        <w:shd w:val="clear" w:color="auto" w:fill="auto"/>
        <w:spacing w:line="300" w:lineRule="exact"/>
      </w:pPr>
      <w:r>
        <w:t>ПРЕЙСКУРАНТ ЦЕН АКУШЕРА-ГИНЕКОЛОГА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6909"/>
        <w:gridCol w:w="1339"/>
      </w:tblGrid>
      <w:tr w:rsidR="00234BB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№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ЦЕНА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Прием врача акушера-гинеколога первичный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1000р.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Прием врача акушера-гинеколога повторный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900р.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Прием врача акушера-гинеколога </w:t>
            </w:r>
            <w:r>
              <w:rPr>
                <w:rStyle w:val="214pt"/>
              </w:rPr>
              <w:t>беременной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1250р.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Диатермокоагуляция шейки матки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2500р.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Эксцизия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3500р.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Б</w:t>
            </w:r>
            <w:r w:rsidR="00BA67B1">
              <w:rPr>
                <w:rStyle w:val="214pt"/>
              </w:rPr>
              <w:t>иопсия шейки матки лабораторное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1400р.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Заб</w:t>
            </w:r>
            <w:r w:rsidR="00BA67B1">
              <w:rPr>
                <w:rStyle w:val="214pt"/>
              </w:rPr>
              <w:t>ор материала бипсии шейки матки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2600р.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Получение церви</w:t>
            </w:r>
            <w:r w:rsidR="00BA67B1">
              <w:rPr>
                <w:rStyle w:val="214pt"/>
              </w:rPr>
              <w:t>кального мазка на онкоцитологию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410р.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Снятие послеоперационных швов, лигатур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690р.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У</w:t>
            </w:r>
            <w:r w:rsidR="00BA67B1">
              <w:rPr>
                <w:rStyle w:val="214pt"/>
              </w:rPr>
              <w:t xml:space="preserve">даление внутриматочной спирали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1270р.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Удалени</w:t>
            </w:r>
            <w:r w:rsidR="00BA67B1">
              <w:rPr>
                <w:rStyle w:val="214pt"/>
              </w:rPr>
              <w:t xml:space="preserve">е инородного тела из влагалища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1060р.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Постановка ВМС (цена без спирали)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2000р.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BA67B1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Постановка ВМС « МИРЕНА»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15000р.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14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348" w:lineRule="exact"/>
              <w:jc w:val="left"/>
            </w:pPr>
            <w:r>
              <w:rPr>
                <w:rStyle w:val="214pt"/>
              </w:rPr>
              <w:t xml:space="preserve">Комплекс </w:t>
            </w:r>
            <w:r>
              <w:rPr>
                <w:rStyle w:val="214pt"/>
              </w:rPr>
              <w:t>Медикаментозное прерывание</w:t>
            </w:r>
            <w:r>
              <w:rPr>
                <w:rStyle w:val="214pt"/>
              </w:rPr>
              <w:br/>
              <w:t xml:space="preserve">беременности препаратом Миролют (Россия)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8500р.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15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345" w:lineRule="exact"/>
              <w:jc w:val="left"/>
            </w:pPr>
            <w:r>
              <w:rPr>
                <w:rStyle w:val="214pt"/>
              </w:rPr>
              <w:t>Удаление образований на коже и слизистой не</w:t>
            </w:r>
            <w:r>
              <w:rPr>
                <w:rStyle w:val="214pt"/>
              </w:rPr>
              <w:br/>
              <w:t xml:space="preserve">более 1 см. - единицах местной анестезией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1500р.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16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345" w:lineRule="exact"/>
              <w:jc w:val="left"/>
            </w:pPr>
            <w:r>
              <w:rPr>
                <w:rStyle w:val="214pt"/>
              </w:rPr>
              <w:t>Удаление образований на коже и слизистой более</w:t>
            </w:r>
            <w:r>
              <w:rPr>
                <w:rStyle w:val="214pt"/>
              </w:rPr>
              <w:br/>
              <w:t xml:space="preserve">1 см.- единица :с местной </w:t>
            </w:r>
            <w:r w:rsidR="00BA67B1">
              <w:rPr>
                <w:rStyle w:val="214pt"/>
              </w:rPr>
              <w:t xml:space="preserve">анестезией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2500р.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-17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Введение вагинального кольца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350р.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18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341" w:lineRule="exact"/>
              <w:jc w:val="left"/>
            </w:pPr>
            <w:r>
              <w:rPr>
                <w:rStyle w:val="214pt"/>
              </w:rPr>
              <w:t>Прием врача акушера-гинеколога ребенка</w:t>
            </w:r>
            <w:r>
              <w:rPr>
                <w:rStyle w:val="214pt"/>
              </w:rPr>
              <w:br/>
              <w:t xml:space="preserve">первичный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1000р.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19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345" w:lineRule="exact"/>
              <w:jc w:val="left"/>
            </w:pPr>
            <w:r>
              <w:rPr>
                <w:rStyle w:val="214pt"/>
              </w:rPr>
              <w:t>Прием врача акушера-гинеколога ребенка</w:t>
            </w:r>
            <w:r>
              <w:rPr>
                <w:rStyle w:val="214pt"/>
              </w:rPr>
              <w:br/>
              <w:t xml:space="preserve">повторный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900р.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20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BA67B1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Взятие мазка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140р.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21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Кольпоскопия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1200р.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22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 xml:space="preserve">Лечение декубитальной язвы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5</w:t>
            </w:r>
            <w:r>
              <w:rPr>
                <w:rStyle w:val="214pt"/>
              </w:rPr>
              <w:t>00р.</w:t>
            </w:r>
          </w:p>
        </w:tc>
      </w:tr>
      <w:tr w:rsidR="00234BB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BB1" w:rsidRDefault="000337E9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23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BB1" w:rsidRDefault="000337E9">
            <w:pPr>
              <w:pStyle w:val="20"/>
              <w:shd w:val="clear" w:color="auto" w:fill="auto"/>
              <w:spacing w:line="348" w:lineRule="exact"/>
              <w:jc w:val="left"/>
            </w:pPr>
            <w:r>
              <w:rPr>
                <w:rStyle w:val="214pt"/>
              </w:rPr>
              <w:t>Консультации по планированию семьи,ведение</w:t>
            </w:r>
            <w:r>
              <w:rPr>
                <w:rStyle w:val="214pt"/>
              </w:rPr>
              <w:br/>
              <w:t>климактерического периода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B1" w:rsidRPr="00BA67B1" w:rsidRDefault="00BA67B1" w:rsidP="00BA67B1">
            <w:r w:rsidRPr="00BA67B1">
              <w:t>1500</w:t>
            </w:r>
            <w:r>
              <w:t>р.</w:t>
            </w:r>
            <w:bookmarkStart w:id="0" w:name="_GoBack"/>
            <w:bookmarkEnd w:id="0"/>
          </w:p>
        </w:tc>
      </w:tr>
    </w:tbl>
    <w:p w:rsidR="00234BB1" w:rsidRDefault="00234BB1">
      <w:pPr>
        <w:rPr>
          <w:sz w:val="2"/>
          <w:szCs w:val="2"/>
        </w:rPr>
      </w:pPr>
    </w:p>
    <w:sectPr w:rsidR="00234BB1">
      <w:pgSz w:w="12240" w:h="16834"/>
      <w:pgMar w:top="1415" w:right="1347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E9" w:rsidRDefault="000337E9">
      <w:r>
        <w:separator/>
      </w:r>
    </w:p>
  </w:endnote>
  <w:endnote w:type="continuationSeparator" w:id="0">
    <w:p w:rsidR="000337E9" w:rsidRDefault="0003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E9" w:rsidRDefault="000337E9"/>
  </w:footnote>
  <w:footnote w:type="continuationSeparator" w:id="0">
    <w:p w:rsidR="000337E9" w:rsidRDefault="000337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B1"/>
    <w:rsid w:val="000337E9"/>
    <w:rsid w:val="00234BB1"/>
    <w:rsid w:val="00B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16C4"/>
  <w15:docId w15:val="{99769ACF-B1BE-4460-8D51-E4144227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15pt">
    <w:name w:val="Основной текст (2) + Franklin Gothic Heavy;11;5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12pt">
    <w:name w:val="Основной текст (2) + Franklin Gothic Heavy;12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3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BA67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7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2018-08-13T14:34:00Z</cp:lastPrinted>
  <dcterms:created xsi:type="dcterms:W3CDTF">2018-08-13T14:29:00Z</dcterms:created>
  <dcterms:modified xsi:type="dcterms:W3CDTF">2018-08-13T14:40:00Z</dcterms:modified>
</cp:coreProperties>
</file>